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4701"/>
        <w:gridCol w:w="2552"/>
      </w:tblGrid>
      <w:tr w:rsidR="0068745A" w:rsidRPr="0068745A" w:rsidTr="00C84169">
        <w:trPr>
          <w:trHeight w:val="36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b/>
                <w:bCs/>
                <w:i/>
                <w:color w:val="632423"/>
                <w:sz w:val="28"/>
                <w:szCs w:val="28"/>
              </w:rPr>
              <w:t xml:space="preserve">Прейскурант цен на услуги массажа        </w:t>
            </w:r>
          </w:p>
        </w:tc>
      </w:tr>
      <w:tr w:rsidR="0068745A" w:rsidRPr="0068745A" w:rsidTr="00C84169">
        <w:trPr>
          <w:trHeight w:val="358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№ п/п</w:t>
            </w:r>
          </w:p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4"/>
                <w:szCs w:val="4"/>
              </w:rPr>
            </w:pPr>
          </w:p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4"/>
                <w:szCs w:val="4"/>
              </w:rPr>
            </w:pPr>
          </w:p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Цена, руб./время</w:t>
            </w:r>
          </w:p>
        </w:tc>
      </w:tr>
      <w:tr w:rsidR="0068745A" w:rsidRPr="0068745A" w:rsidTr="00C84169">
        <w:trPr>
          <w:trHeight w:val="514"/>
        </w:trPr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b/>
                <w:bCs/>
                <w:i/>
                <w:color w:val="632423"/>
                <w:sz w:val="28"/>
                <w:szCs w:val="28"/>
              </w:rPr>
              <w:t>Массаж</w:t>
            </w:r>
          </w:p>
        </w:tc>
      </w:tr>
      <w:tr w:rsidR="0068745A" w:rsidRPr="0068745A" w:rsidTr="00C84169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Шейно-воротниковой зоны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12,0/20 мин</w:t>
            </w:r>
          </w:p>
        </w:tc>
      </w:tr>
      <w:tr w:rsidR="0068745A" w:rsidRPr="0068745A" w:rsidTr="00C84169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Шейно-грудного отдела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18,0/30 мин</w:t>
            </w:r>
          </w:p>
        </w:tc>
      </w:tr>
      <w:tr w:rsidR="0068745A" w:rsidRPr="0068745A" w:rsidTr="00C84169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Нижних конечностей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17,0/30 мин</w:t>
            </w:r>
          </w:p>
        </w:tc>
      </w:tr>
      <w:tr w:rsidR="0068745A" w:rsidRPr="0068745A" w:rsidTr="00C84169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Спины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25,0/30 мин</w:t>
            </w:r>
          </w:p>
        </w:tc>
      </w:tr>
      <w:tr w:rsidR="0068745A" w:rsidRPr="0068745A" w:rsidTr="00C84169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Верхних конечностей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17,0/30 мин</w:t>
            </w:r>
          </w:p>
        </w:tc>
      </w:tr>
      <w:tr w:rsidR="0068745A" w:rsidRPr="0068745A" w:rsidTr="00C84169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Общий массаж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50,0/60 мин</w:t>
            </w:r>
          </w:p>
        </w:tc>
      </w:tr>
      <w:tr w:rsidR="0068745A" w:rsidRPr="0068745A" w:rsidTr="00C84169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Пояснично-крестцовой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18,0/30 мин</w:t>
            </w:r>
          </w:p>
        </w:tc>
      </w:tr>
      <w:tr w:rsidR="0068745A" w:rsidRPr="0068745A" w:rsidTr="00C84169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proofErr w:type="spellStart"/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Лимфодренажный</w:t>
            </w:r>
            <w:proofErr w:type="spellEnd"/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 массаж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A" w:rsidRPr="0068745A" w:rsidRDefault="0068745A" w:rsidP="0068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8745A">
              <w:rPr>
                <w:rFonts w:ascii="Arial" w:eastAsia="Calibri" w:hAnsi="Arial" w:cs="Arial"/>
                <w:color w:val="000000"/>
                <w:sz w:val="28"/>
                <w:szCs w:val="28"/>
              </w:rPr>
              <w:t>50,0/45 мин</w:t>
            </w:r>
          </w:p>
        </w:tc>
      </w:tr>
    </w:tbl>
    <w:p w:rsidR="008C2C69" w:rsidRDefault="008C2C69" w:rsidP="00C84169">
      <w:pPr>
        <w:ind w:left="-567"/>
      </w:pPr>
      <w:bookmarkStart w:id="0" w:name="_GoBack"/>
      <w:bookmarkEnd w:id="0"/>
    </w:p>
    <w:sectPr w:rsidR="008C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6A"/>
    <w:rsid w:val="0068745A"/>
    <w:rsid w:val="008C2C69"/>
    <w:rsid w:val="00C84169"/>
    <w:rsid w:val="00D8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FAD5-07F5-42D5-ADE3-48311D70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Валаханович Татьяна Васильевна</dc:creator>
  <cp:keywords/>
  <dc:description/>
  <cp:lastModifiedBy>Валаханович Татьяна Васильевна</cp:lastModifiedBy>
  <cp:revision>2</cp:revision>
  <dcterms:created xsi:type="dcterms:W3CDTF">2022-02-09T12:13:00Z</dcterms:created>
  <dcterms:modified xsi:type="dcterms:W3CDTF">2022-02-09T12:23:00Z</dcterms:modified>
</cp:coreProperties>
</file>